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color w:val="0070C0"/>
          <w:sz w:val="36"/>
          <w:szCs w:val="36"/>
        </w:rPr>
      </w:pP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color w:val="0070C0"/>
          <w:sz w:val="36"/>
          <w:szCs w:val="36"/>
        </w:rPr>
      </w:pPr>
      <w:r w:rsidRPr="004C1BB1">
        <w:rPr>
          <w:rFonts w:cs="Times New Roman"/>
          <w:b/>
          <w:color w:val="0070C0"/>
          <w:sz w:val="36"/>
          <w:szCs w:val="36"/>
        </w:rPr>
        <w:t>ПРОЕКТ ПО ЭКОЛОГИЧЕСКОМУ ВОСПИТАНИЮ</w:t>
      </w: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color w:val="C00000"/>
          <w:sz w:val="52"/>
          <w:szCs w:val="52"/>
        </w:rPr>
      </w:pPr>
      <w:r w:rsidRPr="004C1BB1">
        <w:rPr>
          <w:rFonts w:cs="Times New Roman"/>
          <w:b/>
          <w:color w:val="C00000"/>
          <w:sz w:val="52"/>
          <w:szCs w:val="52"/>
        </w:rPr>
        <w:t>«БУДЬ ПРИРОДЕ ДРУГОМ!»</w:t>
      </w:r>
    </w:p>
    <w:p w:rsidR="004C1BB1" w:rsidRPr="004C1BB1" w:rsidRDefault="000A6EC9" w:rsidP="004C1BB1">
      <w:pPr>
        <w:spacing w:line="259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39790" cy="5754172"/>
            <wp:effectExtent l="0" t="0" r="3810" b="0"/>
            <wp:docPr id="5" name="Рисунок 5" descr="D:\Проекты\ПРОЕКТЫ для средней групп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екты\ПРОЕКТЫ для средней группы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5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6B" w:rsidRPr="00AF6384" w:rsidRDefault="004C1BB1" w:rsidP="00AB536B">
      <w:pPr>
        <w:spacing w:line="259" w:lineRule="auto"/>
        <w:jc w:val="right"/>
        <w:rPr>
          <w:rFonts w:cs="Times New Roman"/>
          <w:b/>
          <w:sz w:val="24"/>
          <w:szCs w:val="24"/>
        </w:rPr>
      </w:pPr>
      <w:r w:rsidRPr="00AF6384">
        <w:rPr>
          <w:rFonts w:cs="Times New Roman"/>
          <w:b/>
          <w:sz w:val="24"/>
          <w:szCs w:val="24"/>
        </w:rPr>
        <w:t>ПОДГОТОВИЛИ:</w:t>
      </w:r>
      <w:r w:rsidR="00AB536B">
        <w:rPr>
          <w:rFonts w:cs="Times New Roman"/>
          <w:b/>
          <w:sz w:val="24"/>
          <w:szCs w:val="24"/>
        </w:rPr>
        <w:t xml:space="preserve"> </w:t>
      </w:r>
      <w:r w:rsidR="00AB536B" w:rsidRPr="00AF6384">
        <w:rPr>
          <w:rFonts w:cs="Times New Roman"/>
          <w:b/>
          <w:sz w:val="24"/>
          <w:szCs w:val="24"/>
        </w:rPr>
        <w:t>ВОСПИТАТЕЛИ</w:t>
      </w:r>
    </w:p>
    <w:p w:rsidR="004C1BB1" w:rsidRPr="00AF6384" w:rsidRDefault="0085384A" w:rsidP="004C1BB1">
      <w:pPr>
        <w:spacing w:line="259" w:lineRule="auto"/>
        <w:jc w:val="right"/>
        <w:rPr>
          <w:rFonts w:cs="Times New Roman"/>
          <w:b/>
          <w:sz w:val="24"/>
          <w:szCs w:val="24"/>
        </w:rPr>
      </w:pPr>
      <w:r w:rsidRPr="00AF6384">
        <w:rPr>
          <w:rFonts w:cs="Times New Roman"/>
          <w:b/>
          <w:sz w:val="24"/>
          <w:szCs w:val="24"/>
        </w:rPr>
        <w:t>СРЕДНЕЙ  ГРУППЫ № 9 «СОЛНЫШКО</w:t>
      </w:r>
      <w:r w:rsidR="004C1BB1" w:rsidRPr="00AF6384">
        <w:rPr>
          <w:rFonts w:cs="Times New Roman"/>
          <w:b/>
          <w:sz w:val="24"/>
          <w:szCs w:val="24"/>
        </w:rPr>
        <w:t>»</w:t>
      </w:r>
    </w:p>
    <w:p w:rsidR="004C1BB1" w:rsidRPr="00AF6384" w:rsidRDefault="0085384A" w:rsidP="004C1BB1">
      <w:pPr>
        <w:spacing w:line="259" w:lineRule="auto"/>
        <w:jc w:val="right"/>
        <w:rPr>
          <w:rFonts w:cs="Times New Roman"/>
          <w:b/>
          <w:sz w:val="24"/>
          <w:szCs w:val="24"/>
        </w:rPr>
      </w:pPr>
      <w:r w:rsidRPr="00AF6384">
        <w:rPr>
          <w:rFonts w:cs="Times New Roman"/>
          <w:b/>
          <w:sz w:val="24"/>
          <w:szCs w:val="24"/>
        </w:rPr>
        <w:t>ПОПОВА И.В.</w:t>
      </w:r>
    </w:p>
    <w:p w:rsidR="004C1BB1" w:rsidRDefault="0085384A" w:rsidP="004C1BB1">
      <w:pPr>
        <w:spacing w:line="259" w:lineRule="auto"/>
        <w:jc w:val="right"/>
        <w:rPr>
          <w:rFonts w:cs="Times New Roman"/>
          <w:b/>
          <w:sz w:val="24"/>
          <w:szCs w:val="24"/>
        </w:rPr>
      </w:pPr>
      <w:r w:rsidRPr="00AF6384">
        <w:rPr>
          <w:rFonts w:cs="Times New Roman"/>
          <w:b/>
          <w:sz w:val="24"/>
          <w:szCs w:val="24"/>
        </w:rPr>
        <w:t>КЛЮЕВА И.Н.</w:t>
      </w:r>
    </w:p>
    <w:p w:rsidR="00AB536B" w:rsidRDefault="00AB536B" w:rsidP="004C1BB1">
      <w:pPr>
        <w:spacing w:line="259" w:lineRule="auto"/>
        <w:jc w:val="right"/>
        <w:rPr>
          <w:rFonts w:cs="Times New Roman"/>
          <w:b/>
          <w:sz w:val="24"/>
          <w:szCs w:val="24"/>
        </w:rPr>
      </w:pPr>
    </w:p>
    <w:p w:rsidR="00AB536B" w:rsidRPr="00AF6384" w:rsidRDefault="00AB536B" w:rsidP="004C1BB1">
      <w:pPr>
        <w:spacing w:line="259" w:lineRule="auto"/>
        <w:jc w:val="right"/>
        <w:rPr>
          <w:rFonts w:cs="Times New Roman"/>
          <w:b/>
          <w:sz w:val="24"/>
          <w:szCs w:val="24"/>
        </w:rPr>
      </w:pPr>
    </w:p>
    <w:p w:rsidR="004C1BB1" w:rsidRPr="00AF6384" w:rsidRDefault="0085384A" w:rsidP="004C1BB1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AF6384">
        <w:rPr>
          <w:rFonts w:cs="Times New Roman"/>
          <w:b/>
          <w:sz w:val="24"/>
          <w:szCs w:val="24"/>
        </w:rPr>
        <w:t>БЕРДСК 2025</w:t>
      </w: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szCs w:val="28"/>
        </w:rPr>
      </w:pPr>
      <w:r w:rsidRPr="004C1BB1">
        <w:rPr>
          <w:rFonts w:cs="Times New Roman"/>
          <w:b/>
          <w:sz w:val="36"/>
          <w:szCs w:val="36"/>
        </w:rPr>
        <w:lastRenderedPageBreak/>
        <w:t xml:space="preserve">Краткосрочный проект по экологии </w:t>
      </w: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sz w:val="36"/>
          <w:szCs w:val="36"/>
        </w:rPr>
      </w:pPr>
      <w:r w:rsidRPr="004C1BB1">
        <w:rPr>
          <w:rFonts w:cs="Times New Roman"/>
          <w:b/>
          <w:sz w:val="36"/>
          <w:szCs w:val="36"/>
        </w:rPr>
        <w:t>«Будь природе другом!»</w:t>
      </w: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sz w:val="36"/>
          <w:szCs w:val="36"/>
        </w:rPr>
      </w:pP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</w:rPr>
        <w:t xml:space="preserve">Вид проекта: </w:t>
      </w:r>
      <w:r w:rsidRPr="004C1BB1">
        <w:rPr>
          <w:rFonts w:cs="Times New Roman"/>
          <w:szCs w:val="28"/>
        </w:rPr>
        <w:t>познавательно-творческий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</w:rPr>
        <w:t xml:space="preserve">Участники: </w:t>
      </w:r>
      <w:r w:rsidRPr="004C1BB1">
        <w:rPr>
          <w:rFonts w:cs="Times New Roman"/>
          <w:szCs w:val="28"/>
        </w:rPr>
        <w:t xml:space="preserve">дети, воспитатели, родители </w:t>
      </w:r>
      <w:r w:rsidR="000A6EC9">
        <w:rPr>
          <w:rFonts w:cs="Times New Roman"/>
          <w:szCs w:val="28"/>
        </w:rPr>
        <w:t>средней группы № 9 «Солнышко</w:t>
      </w:r>
      <w:r w:rsidRPr="004C1BB1">
        <w:rPr>
          <w:rFonts w:cs="Times New Roman"/>
          <w:szCs w:val="28"/>
        </w:rPr>
        <w:t>»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</w:rPr>
        <w:t xml:space="preserve">Срок реализации: </w:t>
      </w:r>
      <w:r w:rsidRPr="004C1BB1">
        <w:rPr>
          <w:rFonts w:cs="Times New Roman"/>
          <w:szCs w:val="28"/>
        </w:rPr>
        <w:t>одна неделя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</w:rPr>
        <w:t xml:space="preserve">Проблема: </w:t>
      </w:r>
      <w:r w:rsidRPr="004C1BB1">
        <w:rPr>
          <w:rFonts w:cs="Times New Roman"/>
          <w:szCs w:val="28"/>
        </w:rPr>
        <w:t>зачем необходимо беречь и любить природу?</w:t>
      </w:r>
    </w:p>
    <w:p w:rsidR="004C1BB1" w:rsidRPr="004C1BB1" w:rsidRDefault="004C1BB1" w:rsidP="000A6EC9">
      <w:pPr>
        <w:spacing w:line="259" w:lineRule="auto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r w:rsidRPr="004C1BB1">
        <w:rPr>
          <w:rFonts w:cs="Times New Roman"/>
          <w:b/>
          <w:szCs w:val="28"/>
        </w:rPr>
        <w:t xml:space="preserve">Цель проекта: </w:t>
      </w:r>
      <w:r w:rsidRPr="004C1BB1">
        <w:rPr>
          <w:rFonts w:eastAsia="Times New Roman" w:cs="Times New Roman"/>
          <w:color w:val="111111"/>
          <w:szCs w:val="28"/>
          <w:lang w:eastAsia="ru-RU"/>
        </w:rPr>
        <w:t>формирование у ребёнка богатого внутреннего мира и системы ценностных отношений к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природе</w:t>
      </w:r>
      <w:r w:rsidRPr="004C1BB1">
        <w:rPr>
          <w:rFonts w:eastAsia="Times New Roman" w:cs="Times New Roman"/>
          <w:color w:val="111111"/>
          <w:szCs w:val="28"/>
          <w:lang w:eastAsia="ru-RU"/>
        </w:rPr>
        <w:t>, её животному и растительному миру, развитие внутренней потребности любви к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природе и</w:t>
      </w:r>
      <w:r w:rsidRPr="004C1BB1">
        <w:rPr>
          <w:rFonts w:eastAsia="Times New Roman" w:cs="Times New Roman"/>
          <w:color w:val="111111"/>
          <w:szCs w:val="28"/>
          <w:lang w:eastAsia="ru-RU"/>
        </w:rPr>
        <w:t>, как следствие, бережного отношения к ней, воспитание у ребёнка культуры </w:t>
      </w:r>
      <w:proofErr w:type="spellStart"/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природолюбия</w:t>
      </w:r>
      <w:proofErr w:type="spellEnd"/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.</w:t>
      </w:r>
    </w:p>
    <w:p w:rsidR="004C1BB1" w:rsidRPr="004C1BB1" w:rsidRDefault="004C1BB1" w:rsidP="000A6EC9">
      <w:pPr>
        <w:shd w:val="clear" w:color="auto" w:fill="FFFFFF"/>
        <w:spacing w:line="259" w:lineRule="auto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Актуальность проекта: </w:t>
      </w:r>
      <w:r w:rsidRPr="004C1BB1">
        <w:rPr>
          <w:rFonts w:eastAsia="Times New Roman" w:cs="Times New Roman"/>
          <w:color w:val="222222"/>
          <w:szCs w:val="28"/>
          <w:lang w:eastAsia="ru-RU"/>
        </w:rPr>
        <w:t>в настоящее время из-за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профессии. В связи с этим в стране активно создаётся непрерывная система экологического образования населения. Всем необходимо понимать, как человек связан с природой и как зависит от неё, какие в природе существуют закономерности и почему человечество не имеет права их игнорировать. Экологическое состояние нашей планеты и тенде</w:t>
      </w:r>
      <w:r w:rsidR="000A6EC9">
        <w:rPr>
          <w:rFonts w:eastAsia="Times New Roman" w:cs="Times New Roman"/>
          <w:color w:val="222222"/>
          <w:szCs w:val="28"/>
          <w:lang w:eastAsia="ru-RU"/>
        </w:rPr>
        <w:t>нция к его ухудшению требуют от</w:t>
      </w:r>
      <w:r w:rsidRPr="004C1BB1">
        <w:rPr>
          <w:rFonts w:eastAsia="Times New Roman" w:cs="Times New Roman"/>
          <w:color w:val="222222"/>
          <w:szCs w:val="28"/>
          <w:lang w:eastAsia="ru-RU"/>
        </w:rPr>
        <w:t>ныне живущих людей, понимания сложившейся ситуации и сознательного к ней отношения. Именно состояние экологии отражает тот уровень культуры, носителем которого является общество. Поэтому без изменений в культуре природопользования людей нельзя рассчитывать на позитивные изменения в экологии. Именно культура способна привести в соответствие деятельность человека с законами жизни.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Изменить ситуацию можно только с помощью экологического образования начиная с дошкольного возраста. Обретение экологической культуры, экологического сознания, экологического мышления – это единственный для человечества выход из сложившейся ситуации.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Недалёк тот день, когда будущее окажется в руках наших детей: от того, какие ценности они будут исповедовать от нас и от тех основ, которые мы заложим в сознание детей, зависит их собственная жизнь и будущее Планеты.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Вот почему так важно сегодня помочь детям освоить новую систему ценностей взаимоотношениях с природой: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lastRenderedPageBreak/>
        <w:t>- осознание ребёнком себя как части природы;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 xml:space="preserve">- воспитание уважительного отношения ко всем без исключения видам </w:t>
      </w:r>
      <w:proofErr w:type="gramStart"/>
      <w:r w:rsidRPr="004C1BB1">
        <w:rPr>
          <w:rFonts w:eastAsia="Times New Roman" w:cs="Times New Roman"/>
          <w:color w:val="222222"/>
          <w:szCs w:val="28"/>
          <w:lang w:eastAsia="ru-RU"/>
        </w:rPr>
        <w:t>вне</w:t>
      </w:r>
      <w:proofErr w:type="gramEnd"/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зависимости от наших симпатий и антипатий;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 формирование эмоционально-положительного отношения к окружающему     миру, умения видеть его красоту и неповторимость;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-понимание того, что в природе все взаимосвязано, нарушение одной из связей ведёт за собой другие изменения, происходит «цепная реакция», и нельзя уничтожать то, что не можем создать;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 формирование у детей желания сохранить окружающую среду, осознание ими взаимосвязи между собственными действиями и состоянием окружающей среды;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 усвоение азов экологической безопасности (вместе с родителями) и первоначальных сведений о рациональном использовании природных ресурсов на примерах использования воды, энергии в быту (вместе с родителями);                                                  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 - формирование навыков экологически грамотного и безопасного поведения в повседневной жизни.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Дошкольное детство - самый благоприятный период для формирования экологической культуры, начальный этап формирования личности человека.</w:t>
      </w:r>
    </w:p>
    <w:p w:rsidR="004C1BB1" w:rsidRPr="004C1BB1" w:rsidRDefault="004C1BB1" w:rsidP="000A6EC9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Именно в это время формируются экологические представления об объектах и явлениях природы, являющиеся основой систематических знаний о природной среде и бережном к ней отношении. Но эти представления не формируются на пустом месте. Нужны живые хорошие примеры перед глазами детей. Каждое слово взрослого, каждый жест, не говоря уже о поступках, могут служить для ребенка примером для подражания.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b/>
          <w:color w:val="222222"/>
          <w:szCs w:val="28"/>
          <w:lang w:eastAsia="ru-RU"/>
        </w:rPr>
      </w:pPr>
      <w:r w:rsidRPr="004C1BB1">
        <w:rPr>
          <w:rFonts w:eastAsia="Times New Roman" w:cs="Times New Roman"/>
          <w:b/>
          <w:color w:val="222222"/>
          <w:szCs w:val="28"/>
          <w:lang w:eastAsia="ru-RU"/>
        </w:rPr>
        <w:t>Задачи проекта: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  <w:u w:val="single"/>
        </w:rPr>
        <w:t>для педагогов</w:t>
      </w:r>
      <w:r w:rsidRPr="004C1BB1">
        <w:rPr>
          <w:rFonts w:cs="Times New Roman"/>
          <w:szCs w:val="28"/>
        </w:rPr>
        <w:t>:</w:t>
      </w:r>
    </w:p>
    <w:p w:rsidR="004C1BB1" w:rsidRPr="004C1BB1" w:rsidRDefault="004C1BB1" w:rsidP="004C1BB1">
      <w:pPr>
        <w:numPr>
          <w:ilvl w:val="0"/>
          <w:numId w:val="3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t>изучить методическую, научно-популярную, художественную литературу по теме, в целях повышения компетентности в вопросах экологического воспитания детей;</w:t>
      </w:r>
    </w:p>
    <w:p w:rsidR="004C1BB1" w:rsidRPr="004C1BB1" w:rsidRDefault="004C1BB1" w:rsidP="004C1BB1">
      <w:pPr>
        <w:numPr>
          <w:ilvl w:val="0"/>
          <w:numId w:val="3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t>создать развивающую среду в группе по теме экологического воспитания детей.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b/>
          <w:color w:val="222222"/>
          <w:szCs w:val="28"/>
          <w:lang w:eastAsia="ru-RU"/>
        </w:rPr>
      </w:pP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b/>
          <w:color w:val="222222"/>
          <w:szCs w:val="28"/>
          <w:u w:val="single"/>
          <w:lang w:eastAsia="ru-RU"/>
        </w:rPr>
      </w:pPr>
      <w:r w:rsidRPr="004C1BB1">
        <w:rPr>
          <w:rFonts w:eastAsia="Times New Roman" w:cs="Times New Roman"/>
          <w:b/>
          <w:color w:val="222222"/>
          <w:szCs w:val="28"/>
          <w:u w:val="single"/>
          <w:lang w:eastAsia="ru-RU"/>
        </w:rPr>
        <w:lastRenderedPageBreak/>
        <w:t>для детей:</w:t>
      </w:r>
    </w:p>
    <w:p w:rsidR="004C1BB1" w:rsidRPr="004C1BB1" w:rsidRDefault="004C1BB1" w:rsidP="004C1BB1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дать ребёнку знания об окружающей его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природе</w:t>
      </w:r>
      <w:r w:rsidRPr="004C1BB1">
        <w:rPr>
          <w:rFonts w:eastAsia="Times New Roman" w:cs="Times New Roman"/>
          <w:color w:val="111111"/>
          <w:szCs w:val="28"/>
          <w:lang w:eastAsia="ru-RU"/>
        </w:rPr>
        <w:t>, познакомить с разнообразием животного и растительного мира его малой родины, показать неповторимость, величие, силу и красоту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природы</w:t>
      </w:r>
      <w:r w:rsidRPr="004C1BB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4C1BB1" w:rsidRPr="004C1BB1" w:rsidRDefault="004C1BB1" w:rsidP="004C1BB1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способствовать развитию понимания ребёнком неразделимого единства человека и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природы</w:t>
      </w:r>
      <w:r w:rsidRPr="004C1BB1">
        <w:rPr>
          <w:rFonts w:eastAsia="Times New Roman" w:cs="Times New Roman"/>
          <w:color w:val="111111"/>
          <w:szCs w:val="28"/>
          <w:lang w:eastAsia="ru-RU"/>
        </w:rPr>
        <w:t>, понимание общечеловеческой ценности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природы</w:t>
      </w:r>
      <w:r w:rsidRPr="004C1BB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4C1BB1" w:rsidRPr="004C1BB1" w:rsidRDefault="004C1BB1" w:rsidP="004C1BB1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помочь ребёнку осознать необходимость сохранения, охраны и спасения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природы</w:t>
      </w:r>
      <w:r w:rsidRPr="004C1BB1">
        <w:rPr>
          <w:rFonts w:eastAsia="Times New Roman" w:cs="Times New Roman"/>
          <w:color w:val="111111"/>
          <w:szCs w:val="28"/>
          <w:lang w:eastAsia="ru-RU"/>
        </w:rPr>
        <w:t> для выживания на земле самого человека;</w:t>
      </w:r>
    </w:p>
    <w:p w:rsidR="004C1BB1" w:rsidRPr="004C1BB1" w:rsidRDefault="004C1BB1" w:rsidP="004C1BB1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способствовать воспитанию потребности принимать активное участие в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природоохранной и экологической деятельности</w:t>
      </w:r>
      <w:r w:rsidRPr="004C1BB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4C1BB1" w:rsidRPr="004C1BB1" w:rsidRDefault="004C1BB1" w:rsidP="004C1BB1">
      <w:pPr>
        <w:numPr>
          <w:ilvl w:val="0"/>
          <w:numId w:val="1"/>
        </w:numPr>
        <w:spacing w:before="225" w:after="225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воспитывать навыки экологически безопасного поведения в природе;</w:t>
      </w:r>
    </w:p>
    <w:p w:rsidR="004C1BB1" w:rsidRPr="004C1BB1" w:rsidRDefault="004C1BB1" w:rsidP="004C1BB1">
      <w:pPr>
        <w:numPr>
          <w:ilvl w:val="0"/>
          <w:numId w:val="1"/>
        </w:numPr>
        <w:spacing w:before="225" w:after="225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воспитывать чувство сопереживания и желания помочь нуждающимся объектам природы: растениям, насекомым, животным, птицам, человеку.</w:t>
      </w:r>
    </w:p>
    <w:p w:rsidR="004C1BB1" w:rsidRPr="004C1BB1" w:rsidRDefault="004C1BB1" w:rsidP="004C1BB1">
      <w:pPr>
        <w:spacing w:before="225" w:after="225"/>
        <w:jc w:val="both"/>
        <w:rPr>
          <w:rFonts w:eastAsia="Times New Roman" w:cs="Times New Roman"/>
          <w:b/>
          <w:color w:val="111111"/>
          <w:szCs w:val="28"/>
          <w:u w:val="single"/>
          <w:lang w:eastAsia="ru-RU"/>
        </w:rPr>
      </w:pPr>
      <w:r w:rsidRPr="004C1BB1">
        <w:rPr>
          <w:rFonts w:eastAsia="Times New Roman" w:cs="Times New Roman"/>
          <w:b/>
          <w:color w:val="111111"/>
          <w:szCs w:val="28"/>
          <w:u w:val="single"/>
          <w:lang w:eastAsia="ru-RU"/>
        </w:rPr>
        <w:t>для родителей:</w:t>
      </w:r>
    </w:p>
    <w:p w:rsidR="004C1BB1" w:rsidRPr="004C1BB1" w:rsidRDefault="004C1BB1" w:rsidP="004C1BB1">
      <w:pPr>
        <w:widowControl w:val="0"/>
        <w:numPr>
          <w:ilvl w:val="0"/>
          <w:numId w:val="2"/>
        </w:numPr>
        <w:suppressAutoHyphens/>
        <w:spacing w:after="120" w:line="259" w:lineRule="auto"/>
        <w:jc w:val="both"/>
        <w:rPr>
          <w:rFonts w:eastAsia="Andale Sans UI" w:cs="Times New Roman"/>
          <w:kern w:val="1"/>
          <w:szCs w:val="28"/>
        </w:rPr>
      </w:pPr>
      <w:r w:rsidRPr="004C1BB1">
        <w:rPr>
          <w:rFonts w:eastAsia="Andale Sans UI" w:cs="Times New Roman"/>
          <w:kern w:val="1"/>
          <w:szCs w:val="28"/>
        </w:rPr>
        <w:t>способствовать активному вовлечению</w:t>
      </w:r>
      <w:r w:rsidRPr="004C1BB1">
        <w:rPr>
          <w:rFonts w:eastAsia="Andale Sans UI" w:cs="Times New Roman"/>
          <w:kern w:val="1"/>
          <w:sz w:val="24"/>
          <w:szCs w:val="24"/>
        </w:rPr>
        <w:t xml:space="preserve"> </w:t>
      </w:r>
      <w:r w:rsidRPr="004C1BB1">
        <w:rPr>
          <w:rFonts w:eastAsia="Andale Sans UI" w:cs="Times New Roman"/>
          <w:kern w:val="1"/>
          <w:szCs w:val="28"/>
        </w:rPr>
        <w:t>родителей в совместную деятельность с ребёнком в условиях семьи и детского сада;</w:t>
      </w:r>
    </w:p>
    <w:p w:rsidR="004C1BB1" w:rsidRPr="004C1BB1" w:rsidRDefault="004C1BB1" w:rsidP="004C1BB1">
      <w:pPr>
        <w:widowControl w:val="0"/>
        <w:numPr>
          <w:ilvl w:val="0"/>
          <w:numId w:val="3"/>
        </w:numPr>
        <w:suppressAutoHyphens/>
        <w:spacing w:after="120" w:line="259" w:lineRule="auto"/>
        <w:jc w:val="both"/>
        <w:rPr>
          <w:rFonts w:eastAsia="Andale Sans UI" w:cs="Times New Roman"/>
          <w:kern w:val="1"/>
          <w:szCs w:val="28"/>
        </w:rPr>
      </w:pPr>
      <w:r w:rsidRPr="004C1BB1">
        <w:rPr>
          <w:rFonts w:eastAsia="Andale Sans UI" w:cs="Times New Roman"/>
          <w:kern w:val="1"/>
          <w:szCs w:val="28"/>
        </w:rPr>
        <w:t>способствовать повышению компетентности родителей в вопросах экологического воспитания детей.</w:t>
      </w:r>
    </w:p>
    <w:p w:rsidR="004C1BB1" w:rsidRPr="004C1BB1" w:rsidRDefault="004C1BB1" w:rsidP="004C1BB1">
      <w:pPr>
        <w:spacing w:line="259" w:lineRule="auto"/>
        <w:ind w:left="360"/>
        <w:jc w:val="both"/>
        <w:rPr>
          <w:rFonts w:cs="Times New Roman"/>
          <w:b/>
          <w:szCs w:val="28"/>
        </w:rPr>
      </w:pPr>
      <w:r w:rsidRPr="004C1BB1">
        <w:rPr>
          <w:rFonts w:cs="Times New Roman"/>
          <w:b/>
          <w:szCs w:val="28"/>
        </w:rPr>
        <w:t>Этапы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4C1BB1" w:rsidRPr="004C1BB1" w:rsidTr="00C45745">
        <w:tc>
          <w:tcPr>
            <w:tcW w:w="2972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  <w:lang w:val="en-US"/>
              </w:rPr>
              <w:t xml:space="preserve">I </w:t>
            </w:r>
            <w:r w:rsidRPr="004C1BB1">
              <w:rPr>
                <w:rFonts w:cs="Times New Roman"/>
                <w:szCs w:val="28"/>
              </w:rPr>
              <w:t>этап -  организационный</w:t>
            </w:r>
          </w:p>
        </w:tc>
        <w:tc>
          <w:tcPr>
            <w:tcW w:w="6373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Изучение методической, научно-популярной, художественной литературы.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Дидактическое и методическое оснащение проекта.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Групповая консультация для родителей о целях и задачах проекта; анкетирование родителей.</w:t>
            </w:r>
          </w:p>
        </w:tc>
      </w:tr>
      <w:tr w:rsidR="004C1BB1" w:rsidRPr="004C1BB1" w:rsidTr="00C45745">
        <w:tc>
          <w:tcPr>
            <w:tcW w:w="2972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  <w:lang w:val="en-US"/>
              </w:rPr>
              <w:t>II</w:t>
            </w:r>
            <w:r w:rsidRPr="004C1BB1">
              <w:rPr>
                <w:rFonts w:cs="Times New Roman"/>
                <w:szCs w:val="28"/>
              </w:rPr>
              <w:t xml:space="preserve"> этап - практический</w:t>
            </w:r>
          </w:p>
        </w:tc>
        <w:tc>
          <w:tcPr>
            <w:tcW w:w="6373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Мероприятия по реализации проекта с детьми.</w:t>
            </w:r>
            <w:r w:rsidRPr="004C1BB1">
              <w:rPr>
                <w:rFonts w:cs="Times New Roman"/>
                <w:szCs w:val="28"/>
              </w:rPr>
              <w:br/>
              <w:t>Привлечение родителей к работе по реализации проекта.</w:t>
            </w:r>
            <w:r w:rsidRPr="004C1BB1">
              <w:rPr>
                <w:rFonts w:cs="Times New Roman"/>
                <w:szCs w:val="28"/>
              </w:rPr>
              <w:br/>
              <w:t>Мероприятия с родителями.</w:t>
            </w:r>
          </w:p>
        </w:tc>
      </w:tr>
      <w:tr w:rsidR="004C1BB1" w:rsidRPr="004C1BB1" w:rsidTr="00C45745">
        <w:tc>
          <w:tcPr>
            <w:tcW w:w="2972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  <w:lang w:val="en-US"/>
              </w:rPr>
              <w:t>III</w:t>
            </w:r>
            <w:r w:rsidRPr="004C1BB1">
              <w:rPr>
                <w:rFonts w:cs="Times New Roman"/>
                <w:szCs w:val="28"/>
              </w:rPr>
              <w:t xml:space="preserve"> этап - заключительный</w:t>
            </w:r>
          </w:p>
        </w:tc>
        <w:tc>
          <w:tcPr>
            <w:tcW w:w="6373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Анализ полученных данных.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Рекомендации родителям.</w:t>
            </w:r>
          </w:p>
        </w:tc>
      </w:tr>
    </w:tbl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</w:p>
    <w:p w:rsidR="004C1BB1" w:rsidRPr="004C1BB1" w:rsidRDefault="004C1BB1" w:rsidP="004C1BB1">
      <w:pPr>
        <w:spacing w:line="259" w:lineRule="auto"/>
        <w:jc w:val="both"/>
        <w:rPr>
          <w:rFonts w:cs="Times New Roman"/>
          <w:b/>
          <w:szCs w:val="28"/>
        </w:rPr>
      </w:pPr>
      <w:r w:rsidRPr="004C1BB1">
        <w:rPr>
          <w:rFonts w:cs="Times New Roman"/>
          <w:b/>
          <w:szCs w:val="28"/>
        </w:rPr>
        <w:t>Итоговое мероприятие:</w:t>
      </w:r>
    </w:p>
    <w:p w:rsidR="004C1BB1" w:rsidRPr="004C1BB1" w:rsidRDefault="000A6EC9" w:rsidP="004C1BB1">
      <w:pPr>
        <w:spacing w:line="259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Викторина</w:t>
      </w:r>
      <w:r w:rsidR="004C1BB1" w:rsidRPr="004C1BB1">
        <w:rPr>
          <w:rFonts w:cs="Times New Roman"/>
          <w:szCs w:val="28"/>
        </w:rPr>
        <w:t xml:space="preserve"> «Знатоки природы»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b/>
          <w:szCs w:val="28"/>
        </w:rPr>
      </w:pPr>
      <w:r w:rsidRPr="004C1BB1">
        <w:rPr>
          <w:rFonts w:cs="Times New Roman"/>
          <w:b/>
          <w:szCs w:val="28"/>
        </w:rPr>
        <w:t>Продукты проекта:</w:t>
      </w:r>
    </w:p>
    <w:p w:rsidR="004C1BB1" w:rsidRPr="004C1BB1" w:rsidRDefault="004C1BB1" w:rsidP="004C1BB1">
      <w:pPr>
        <w:numPr>
          <w:ilvl w:val="0"/>
          <w:numId w:val="4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t>Картотека «Экологические сказки».</w:t>
      </w:r>
    </w:p>
    <w:p w:rsidR="004C1BB1" w:rsidRPr="004C1BB1" w:rsidRDefault="004C1BB1" w:rsidP="004C1BB1">
      <w:pPr>
        <w:numPr>
          <w:ilvl w:val="0"/>
          <w:numId w:val="4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lastRenderedPageBreak/>
        <w:t>Фотоальбомы «Животные нашего края», «Природа нашего края».</w:t>
      </w:r>
    </w:p>
    <w:p w:rsidR="004C1BB1" w:rsidRPr="004C1BB1" w:rsidRDefault="004C1BB1" w:rsidP="004C1BB1">
      <w:pPr>
        <w:numPr>
          <w:ilvl w:val="0"/>
          <w:numId w:val="4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t>Альбом «Будь природе другом!».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b/>
          <w:szCs w:val="28"/>
        </w:rPr>
      </w:pPr>
    </w:p>
    <w:p w:rsidR="004C1BB1" w:rsidRPr="004C1BB1" w:rsidRDefault="004C1BB1" w:rsidP="004C1BB1">
      <w:pPr>
        <w:spacing w:line="259" w:lineRule="auto"/>
        <w:jc w:val="both"/>
        <w:rPr>
          <w:rFonts w:cs="Times New Roman"/>
          <w:b/>
          <w:szCs w:val="28"/>
        </w:rPr>
      </w:pPr>
      <w:r w:rsidRPr="004C1BB1">
        <w:rPr>
          <w:rFonts w:cs="Times New Roman"/>
          <w:b/>
          <w:szCs w:val="28"/>
        </w:rPr>
        <w:t>План мероприятий по реализации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247"/>
      </w:tblGrid>
      <w:tr w:rsidR="004C1BB1" w:rsidRPr="004C1BB1" w:rsidTr="00C45745">
        <w:tc>
          <w:tcPr>
            <w:tcW w:w="1413" w:type="dxa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Дни недели</w:t>
            </w: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Виды деятельности в течени</w:t>
            </w:r>
            <w:proofErr w:type="gramStart"/>
            <w:r w:rsidRPr="004C1BB1">
              <w:rPr>
                <w:rFonts w:cs="Times New Roman"/>
                <w:b/>
                <w:szCs w:val="28"/>
              </w:rPr>
              <w:t>и</w:t>
            </w:r>
            <w:proofErr w:type="gramEnd"/>
            <w:r w:rsidRPr="004C1BB1">
              <w:rPr>
                <w:rFonts w:cs="Times New Roman"/>
                <w:b/>
                <w:szCs w:val="28"/>
              </w:rPr>
              <w:t xml:space="preserve"> дня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 xml:space="preserve">Задачи </w:t>
            </w:r>
          </w:p>
        </w:tc>
      </w:tr>
      <w:tr w:rsidR="004C1BB1" w:rsidRPr="004C1BB1" w:rsidTr="00C45745">
        <w:trPr>
          <w:trHeight w:val="388"/>
        </w:trPr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1</w:t>
            </w: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«Будь природе другом!»</w:t>
            </w:r>
          </w:p>
        </w:tc>
      </w:tr>
      <w:tr w:rsidR="004C1BB1" w:rsidRPr="004C1BB1" w:rsidTr="00C45745">
        <w:trPr>
          <w:trHeight w:val="1613"/>
        </w:trPr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Беседа «Зачем нужно беречь природу?»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Подвести детей к пониманию того, что в природе все взаимосвязано; формировать эмоционально-положительное отношение к окружающему миру, понимать зависимость  его состояния от действий человека; воспитывать любовь к природе.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C1BB1" w:rsidRPr="004C1BB1" w:rsidTr="00C45745">
        <w:trPr>
          <w:trHeight w:val="1448"/>
        </w:trPr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Чтение х/</w:t>
            </w:r>
            <w:proofErr w:type="gramStart"/>
            <w:r w:rsidRPr="004C1BB1">
              <w:rPr>
                <w:rFonts w:cs="Times New Roman"/>
                <w:szCs w:val="28"/>
              </w:rPr>
              <w:t>л</w:t>
            </w:r>
            <w:proofErr w:type="gramEnd"/>
            <w:r w:rsidRPr="004C1BB1">
              <w:rPr>
                <w:rFonts w:cs="Times New Roman"/>
                <w:szCs w:val="28"/>
              </w:rPr>
              <w:t xml:space="preserve">: Б. </w:t>
            </w:r>
            <w:proofErr w:type="spellStart"/>
            <w:r w:rsidRPr="004C1BB1">
              <w:rPr>
                <w:rFonts w:cs="Times New Roman"/>
                <w:szCs w:val="28"/>
              </w:rPr>
              <w:t>Заходер</w:t>
            </w:r>
            <w:proofErr w:type="spellEnd"/>
            <w:r w:rsidRPr="004C1BB1">
              <w:rPr>
                <w:rFonts w:cs="Times New Roman"/>
                <w:szCs w:val="28"/>
              </w:rPr>
              <w:t xml:space="preserve"> «Про все на свете»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Активизировать и дополнить знания о лесе, его обитателях; формировать умение пересказывать содержание сказки с опорой на вопросы, иллюстрации; поддерживать интерес к чтению, познавательный интерес.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C1BB1" w:rsidRPr="004C1BB1" w:rsidTr="00C45745">
        <w:trPr>
          <w:trHeight w:val="720"/>
        </w:trPr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Прослушивание музыки: П. И. Чайковский «Времена года».</w:t>
            </w:r>
          </w:p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Обогащать знания детей о музыке и классических произведениях, обучать «слышать </w:t>
            </w:r>
            <w:proofErr w:type="gramStart"/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прекрасное</w:t>
            </w:r>
            <w:proofErr w:type="gramEnd"/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» в музыке.</w:t>
            </w:r>
          </w:p>
        </w:tc>
      </w:tr>
      <w:tr w:rsidR="004C1BB1" w:rsidRPr="004C1BB1" w:rsidTr="00C45745">
        <w:trPr>
          <w:trHeight w:val="720"/>
        </w:trPr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spacing w:before="225" w:after="225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Д/и «Хорошо - плохо», «Дары природы».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Формировать представления о пользе и значимости природных явлениях в жизни человека, о значимости вклада человека в природу нашей планеты.</w:t>
            </w:r>
          </w:p>
        </w:tc>
      </w:tr>
      <w:tr w:rsidR="004C1BB1" w:rsidRPr="004C1BB1" w:rsidTr="00C45745"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2</w:t>
            </w: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«Вода – источник жизни»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Беседа «Что мы знаем о воде?»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4C1BB1">
              <w:rPr>
                <w:rFonts w:cs="Times New Roman"/>
                <w:szCs w:val="28"/>
              </w:rPr>
              <w:t xml:space="preserve">Познакомить детей со свойствами воды (цвет, вкус, запах, текучесть); уточнить значение воды для всего живого; активизировать словарь детей по теме (прозрачная, </w:t>
            </w:r>
            <w:proofErr w:type="spellStart"/>
            <w:r w:rsidRPr="004C1BB1">
              <w:rPr>
                <w:rFonts w:cs="Times New Roman"/>
                <w:szCs w:val="28"/>
              </w:rPr>
              <w:t>безцветная</w:t>
            </w:r>
            <w:proofErr w:type="spellEnd"/>
            <w:r w:rsidRPr="004C1BB1">
              <w:rPr>
                <w:rFonts w:cs="Times New Roman"/>
                <w:szCs w:val="28"/>
              </w:rPr>
              <w:t xml:space="preserve">, </w:t>
            </w:r>
            <w:r w:rsidRPr="004C1BB1">
              <w:rPr>
                <w:rFonts w:cs="Times New Roman"/>
                <w:szCs w:val="28"/>
              </w:rPr>
              <w:lastRenderedPageBreak/>
              <w:t>безвкусная, жидкость); развивать любознательность, мышление, речь детей; воспитывать бережное отношение к воде.</w:t>
            </w:r>
            <w:proofErr w:type="gramEnd"/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Работа в детской лаборатории: экспериментирование «Волшебница-вода».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Уточнить представления детей о свойствах воды; познакомить с таким свойством, как способность растворять различные вещества; </w:t>
            </w:r>
            <w:proofErr w:type="gramStart"/>
            <w:r w:rsidRPr="004C1BB1">
              <w:rPr>
                <w:rFonts w:cs="Times New Roman"/>
                <w:szCs w:val="28"/>
              </w:rPr>
              <w:t>учить опытным путем выявлять</w:t>
            </w:r>
            <w:proofErr w:type="gramEnd"/>
            <w:r w:rsidRPr="004C1BB1">
              <w:rPr>
                <w:rFonts w:cs="Times New Roman"/>
                <w:szCs w:val="28"/>
              </w:rPr>
              <w:t xml:space="preserve"> растворимые и нерастворимые вещества; формировать умение выдвигать предположение, проверять его, делать вывод.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Беседа «Правила поведения на воде»; рассматривание иллюстраций.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Ситуативный разговор о правилах поведения на природе, во время отдыха; закрепить знание правил безопасного поведения около водоемов в разное время года.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4C1BB1">
              <w:rPr>
                <w:rFonts w:cs="Times New Roman"/>
                <w:szCs w:val="28"/>
              </w:rPr>
              <w:t>П</w:t>
            </w:r>
            <w:proofErr w:type="gramEnd"/>
            <w:r w:rsidRPr="004C1BB1">
              <w:rPr>
                <w:rFonts w:cs="Times New Roman"/>
                <w:szCs w:val="28"/>
              </w:rPr>
              <w:t>/и «Море волнуется раз», «Солнышко и дождик».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Учить детей находить выразительный образ, реагировать на сигнал; развивать фантазию, воображение; воспитывать выдержку.</w:t>
            </w:r>
          </w:p>
        </w:tc>
      </w:tr>
      <w:tr w:rsidR="004C1BB1" w:rsidRPr="004C1BB1" w:rsidTr="00C45745"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3</w:t>
            </w: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«Царство животных»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Беседа «Царство животных»; рассматривание фотоальбома «Животные нашего края».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Подвести детей к пониманию, что в природе есть удивительный мир животных; учить различать и называть диких и домашних животных; познакомить с животными, обитающими в Курской области; воспитывать бережное отношение к братьям нашим меньшим, познавательный интерес.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Чтение х/л: Д. </w:t>
            </w:r>
            <w:proofErr w:type="gramStart"/>
            <w:r w:rsidRPr="004C1BB1">
              <w:rPr>
                <w:rFonts w:cs="Times New Roman"/>
                <w:szCs w:val="28"/>
              </w:rPr>
              <w:t>Мамин-Сибиряк</w:t>
            </w:r>
            <w:proofErr w:type="gramEnd"/>
            <w:r w:rsidRPr="004C1BB1">
              <w:rPr>
                <w:rFonts w:cs="Times New Roman"/>
                <w:szCs w:val="28"/>
              </w:rPr>
              <w:t xml:space="preserve"> «Лесная сказка».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Систематизировать и дополнить знания детей о лесе, его обитателях; формировать умение пересказывать содержание сказки с опорой на вопросы, иллюстрации; поддерживать интерес к чтению.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Загадки, пословицы и </w:t>
            </w:r>
            <w:r w:rsidRPr="004C1BB1">
              <w:rPr>
                <w:rFonts w:cs="Times New Roman"/>
                <w:szCs w:val="28"/>
              </w:rPr>
              <w:lastRenderedPageBreak/>
              <w:t>поговорки о животных.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lastRenderedPageBreak/>
              <w:t xml:space="preserve">Учить узнавать животных по </w:t>
            </w:r>
            <w:r w:rsidRPr="004C1BB1">
              <w:rPr>
                <w:rFonts w:cs="Times New Roman"/>
                <w:szCs w:val="28"/>
              </w:rPr>
              <w:lastRenderedPageBreak/>
              <w:t>описанию характерных для них признаков; активизировать словарный запас детей, учить аргументировать свой ответ.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Д/и «Чей детеныш?»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Закрепить знания о животных и их детенышах, расширять представления о животном мире; учить различать диких и домашних животных; активизировать в речи детей названия детенышей животных.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Образные упражнения «Угадай, кого покажу».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Учить детей передавать характерные движения животных, их повадки; развивать фантазию детей, артистические способности; способствовать созданию позитивного настроя детей.</w:t>
            </w:r>
          </w:p>
        </w:tc>
      </w:tr>
      <w:tr w:rsidR="004C1BB1" w:rsidRPr="004C1BB1" w:rsidTr="00C45745"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4</w:t>
            </w: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lastRenderedPageBreak/>
              <w:t>«Путешествие в лес»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Беседы «Что мы знаем о лесе?», «Правила поведения в лесу».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Дать детям представления о лесе, как об экосистеме; подвести к пониманию того, что в природе все взаимосвязано; закрепить знания детей о правилах поведения в лесу; учить детей рассуждать, обосновывать свое мнение; воспитывать бережное отношение к природе.  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Чтение х/</w:t>
            </w:r>
            <w:proofErr w:type="gramStart"/>
            <w:r w:rsidRPr="004C1BB1">
              <w:rPr>
                <w:rFonts w:cs="Times New Roman"/>
                <w:szCs w:val="28"/>
              </w:rPr>
              <w:t>л</w:t>
            </w:r>
            <w:proofErr w:type="gramEnd"/>
            <w:r w:rsidRPr="004C1BB1">
              <w:rPr>
                <w:rFonts w:cs="Times New Roman"/>
                <w:szCs w:val="28"/>
              </w:rPr>
              <w:t xml:space="preserve">: Т. </w:t>
            </w:r>
            <w:proofErr w:type="spellStart"/>
            <w:r w:rsidRPr="004C1BB1">
              <w:rPr>
                <w:rFonts w:cs="Times New Roman"/>
                <w:szCs w:val="28"/>
              </w:rPr>
              <w:t>Шорыгин</w:t>
            </w:r>
            <w:proofErr w:type="spellEnd"/>
            <w:r w:rsidRPr="004C1BB1">
              <w:rPr>
                <w:rFonts w:cs="Times New Roman"/>
                <w:szCs w:val="28"/>
              </w:rPr>
              <w:t xml:space="preserve"> «Прогулка в лес», К. Ушинский «Спор деревьев», И. Бродская «Упавшие листья».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Обогащать словарный запас детей; формировать знание правил поведения в лесу; активизировать в речи названия лесных деревьев; развивать слуховое восприятие, внимание; воспитывать бережное отношение к природе, интерес к художественной литературе.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Д/и «С какого дерева листок?», «Назови плод», «Отгадай растение».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Обогащать знания детей о растениях, местах их произрастания; учить различать растения, находить сходства и различия.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Рассматривание атласа «Царство растений»; </w:t>
            </w:r>
            <w:r w:rsidRPr="004C1BB1">
              <w:rPr>
                <w:rFonts w:cs="Times New Roman"/>
                <w:szCs w:val="28"/>
              </w:rPr>
              <w:lastRenderedPageBreak/>
              <w:t>образовательная ситуация «Почему в лесу нельзя ничего пробовать?».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lastRenderedPageBreak/>
              <w:t xml:space="preserve">Пополнять знания детей о растениях; дать понятие </w:t>
            </w:r>
            <w:r w:rsidRPr="004C1BB1">
              <w:rPr>
                <w:rFonts w:cs="Times New Roman"/>
                <w:szCs w:val="28"/>
              </w:rPr>
              <w:lastRenderedPageBreak/>
              <w:t>«лекарственные растения» и «ядовитые растения»; формировать навыки безопасного поведения в природе.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Трудовая деятельность: уборка опавшей листвы.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Уточнить у детей значение данной трудовой операции; учить </w:t>
            </w:r>
            <w:proofErr w:type="gramStart"/>
            <w:r w:rsidRPr="004C1BB1">
              <w:rPr>
                <w:rFonts w:cs="Times New Roman"/>
                <w:szCs w:val="28"/>
              </w:rPr>
              <w:t>правильно</w:t>
            </w:r>
            <w:proofErr w:type="gramEnd"/>
            <w:r w:rsidRPr="004C1BB1">
              <w:rPr>
                <w:rFonts w:cs="Times New Roman"/>
                <w:szCs w:val="28"/>
              </w:rPr>
              <w:t xml:space="preserve"> пользоваться детскими граблями, метелками; развивать соответствующие трудовые навыки и умения; воспитывать трудолюбие, желание помогать.</w:t>
            </w:r>
          </w:p>
        </w:tc>
      </w:tr>
      <w:tr w:rsidR="004C1BB1" w:rsidRPr="004C1BB1" w:rsidTr="00C45745"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5</w:t>
            </w: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«Знатоки природы»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Прослушивание звуков природы; д/и «Угадай, что за звук?».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Учить находить различие между звуками произносимыми животными, птицами, называть природные явления; развивать внимание, слуховое восприятие; прививать любовь к прослушиванию звуков природы.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КВН «Знатоки природы».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Формировать положительное отношение к природе; обобщить знания детей о природных сообществах; продолжать формировать связную речь, учить связно, лаконично отвечать на поставленные вопросы; воспитывать чувство товарищества, уважение к партнерам и соперникам по игре; воспитывать бережное отношение к природе.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Наблюдение на прогулке «Птицы на участке детского сада», кормление птиц.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Продолжать учить различать и называть зимующих птиц; уточнить у детей, зачем нужно кормить птиц в холодное время года; учить быть внимательными ко всему, что нас окружает; воспитывать бережное отношение к братьям нашим меньшим.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Чтение х/</w:t>
            </w:r>
            <w:proofErr w:type="gramStart"/>
            <w:r w:rsidRPr="004C1BB1">
              <w:rPr>
                <w:rFonts w:cs="Times New Roman"/>
                <w:szCs w:val="28"/>
              </w:rPr>
              <w:t>л</w:t>
            </w:r>
            <w:proofErr w:type="gramEnd"/>
            <w:r w:rsidRPr="004C1BB1">
              <w:rPr>
                <w:rFonts w:cs="Times New Roman"/>
                <w:szCs w:val="28"/>
              </w:rPr>
              <w:t xml:space="preserve">: Л. Есенина  «Богатства Земли»; загадывание загадок о </w:t>
            </w:r>
            <w:r w:rsidRPr="004C1BB1">
              <w:rPr>
                <w:rFonts w:cs="Times New Roman"/>
                <w:szCs w:val="28"/>
              </w:rPr>
              <w:lastRenderedPageBreak/>
              <w:t>природе.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lastRenderedPageBreak/>
              <w:t xml:space="preserve">Учить детей понимать образные выражения, сравнения, слышать мелодику поэтического ритма; </w:t>
            </w:r>
            <w:r w:rsidRPr="004C1BB1">
              <w:rPr>
                <w:rFonts w:cs="Times New Roman"/>
                <w:szCs w:val="28"/>
              </w:rPr>
              <w:lastRenderedPageBreak/>
              <w:t>поддерживать интерес к художественной литературе.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745D3D" w:rsidRPr="00745D3D" w:rsidRDefault="00745D3D" w:rsidP="00745D3D">
      <w:pPr>
        <w:spacing w:line="259" w:lineRule="auto"/>
        <w:jc w:val="both"/>
        <w:rPr>
          <w:rFonts w:cs="Times New Roman"/>
          <w:b/>
          <w:szCs w:val="28"/>
        </w:rPr>
      </w:pPr>
      <w:r w:rsidRPr="00745D3D">
        <w:rPr>
          <w:rFonts w:cs="Times New Roman"/>
          <w:b/>
          <w:szCs w:val="28"/>
        </w:rPr>
        <w:t>Работа с родителями.</w:t>
      </w:r>
    </w:p>
    <w:p w:rsidR="00745D3D" w:rsidRPr="00745D3D" w:rsidRDefault="00745D3D" w:rsidP="00745D3D">
      <w:pPr>
        <w:numPr>
          <w:ilvl w:val="0"/>
          <w:numId w:val="5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Консультация «Природа как воспитатель».</w:t>
      </w:r>
    </w:p>
    <w:p w:rsidR="00745D3D" w:rsidRPr="00745D3D" w:rsidRDefault="00745D3D" w:rsidP="00745D3D">
      <w:pPr>
        <w:numPr>
          <w:ilvl w:val="0"/>
          <w:numId w:val="5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Анкетирование «Экологическое воспитание в семье».</w:t>
      </w:r>
    </w:p>
    <w:p w:rsidR="00745D3D" w:rsidRPr="00745D3D" w:rsidRDefault="00745D3D" w:rsidP="00745D3D">
      <w:pPr>
        <w:numPr>
          <w:ilvl w:val="0"/>
          <w:numId w:val="5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Организация выставки совместного творчества «Осенний калейдоскоп».</w:t>
      </w: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jc w:val="both"/>
        <w:rPr>
          <w:rFonts w:cs="Times New Roman"/>
          <w:b/>
          <w:szCs w:val="28"/>
        </w:rPr>
      </w:pPr>
      <w:r w:rsidRPr="00745D3D">
        <w:rPr>
          <w:rFonts w:cs="Times New Roman"/>
          <w:b/>
          <w:szCs w:val="28"/>
        </w:rPr>
        <w:t>Результаты проекта «Будь природе другом!»</w:t>
      </w: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b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b/>
          <w:szCs w:val="28"/>
          <w:u w:val="single"/>
        </w:rPr>
        <w:t>Для детей: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повысился уровень знаний об окружающей природе, о животном и растительном мире Курской области;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познакомились с правилами безопасного поведения в природе;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появилось желание беречь и охранять природу;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обогатился и расширился словарный запас;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расширился кругозор детей.</w:t>
      </w: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b/>
          <w:szCs w:val="28"/>
          <w:u w:val="single"/>
        </w:rPr>
        <w:t>Для педагогов: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создана развивающая среда по теме экологического воспитания;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повысился уровень компетентности в вопросах экологии.</w:t>
      </w: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right"/>
        <w:rPr>
          <w:rFonts w:cs="Times New Roman"/>
          <w:b/>
          <w:i/>
          <w:sz w:val="24"/>
          <w:szCs w:val="24"/>
        </w:rPr>
      </w:pPr>
      <w:r w:rsidRPr="00745D3D">
        <w:rPr>
          <w:rFonts w:cs="Times New Roman"/>
          <w:b/>
          <w:i/>
          <w:sz w:val="24"/>
          <w:szCs w:val="24"/>
        </w:rPr>
        <w:t>Приложение 1</w:t>
      </w:r>
    </w:p>
    <w:p w:rsidR="00745D3D" w:rsidRPr="00745D3D" w:rsidRDefault="00745D3D" w:rsidP="00745D3D">
      <w:pPr>
        <w:spacing w:line="259" w:lineRule="auto"/>
        <w:ind w:left="720"/>
        <w:contextualSpacing/>
        <w:jc w:val="right"/>
        <w:rPr>
          <w:rFonts w:cs="Times New Roman"/>
          <w:b/>
          <w:i/>
          <w:sz w:val="24"/>
          <w:szCs w:val="24"/>
        </w:rPr>
      </w:pPr>
    </w:p>
    <w:p w:rsidR="00745D3D" w:rsidRPr="00745D3D" w:rsidRDefault="00745D3D" w:rsidP="00745D3D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745D3D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Консультация «Природа как воспитатель».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 В детском саду воспитатели большое внимание уделяют прививанию навыков ухода за растениями, животными, птицами. 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это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кт с взр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ослыми. Умение излагать свои мысли,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помогает лучше учится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 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 Дети любят ходить с взрослыми в лес, не забудьте с ним поздороваться: «Здравствуй лес, дремучий лес, полный сказок и чудес!», а уходя попрощаться с ним: Солнце прячется в тумане, Лес дремучий до свиданья! Защитил ты нас от зноя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ал здоровья, свежих сил И гостинцем угостил. 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</w:t>
      </w:r>
      <w:r w:rsidRPr="00745D3D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растения, а потом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побольше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, дети понюхают, а потом узнают с закрытыми глазами каким растением пахнет. Вспомните загадки, маленькие стихи о растениях, приметы. 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 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 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 на что похоже облако!» и т. д. Дети после игр со снегом радостные возвращаются домой. Здесь тепло и уютно. Часто в воскресные дни пекутся дома пироги, а в хлебном магазине пахнет хлебом. Дайте детям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толчок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сколько людей трудятся, чтобы эта пахучая буханка хлеба пришла к нам на стол. Каждый, даже самый маленький ребенок должен беречь хлеб. А у кого есть дома животные не забывать их кормить. Сначала вмести с вами дорогие папы и мамы, а потом это войдёт в привычку</w:t>
      </w:r>
      <w:r w:rsidR="00AB536B">
        <w:rPr>
          <w:rFonts w:eastAsia="Times New Roman" w:cs="Times New Roman"/>
          <w:color w:val="000000"/>
          <w:szCs w:val="28"/>
          <w:lang w:eastAsia="ru-RU"/>
        </w:rPr>
        <w:t>,</w:t>
      </w:r>
      <w:bookmarkStart w:id="0" w:name="_GoBack"/>
      <w:bookmarkEnd w:id="0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и ваш ребёнок сам всё будет делать. 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( 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>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 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«Наша планета Земля,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Очень щедра и богата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Горы, леса и поля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Дом наш родимый друзья!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Давайте вместе будем беречь планету.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AB536B">
        <w:rPr>
          <w:rFonts w:eastAsia="Times New Roman" w:cs="Times New Roman"/>
          <w:color w:val="000000"/>
          <w:szCs w:val="28"/>
          <w:lang w:eastAsia="ru-RU"/>
        </w:rPr>
        <w:t>Другой</w:t>
      </w:r>
      <w:proofErr w:type="gramEnd"/>
      <w:r w:rsidRPr="00AB536B">
        <w:rPr>
          <w:rFonts w:eastAsia="Times New Roman" w:cs="Times New Roman"/>
          <w:color w:val="000000"/>
          <w:szCs w:val="28"/>
          <w:lang w:eastAsia="ru-RU"/>
        </w:rPr>
        <w:t xml:space="preserve"> такой на свете нет.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Разведём над нею и тучи, и дым.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В обиду её никому не дадим.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Беречь будем птиц, насекомых, зверей.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От этого станем мы только добрей.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Украсим всю Землю садами, цветами,</w:t>
      </w:r>
    </w:p>
    <w:p w:rsidR="00745D3D" w:rsidRPr="00AB536B" w:rsidRDefault="00745D3D" w:rsidP="00AB536B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B536B">
        <w:rPr>
          <w:rFonts w:eastAsia="Times New Roman" w:cs="Times New Roman"/>
          <w:color w:val="000000"/>
          <w:szCs w:val="28"/>
          <w:lang w:eastAsia="ru-RU"/>
        </w:rPr>
        <w:t>Такая планета нужна нам с вами».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745D3D" w:rsidRPr="00745D3D" w:rsidRDefault="00745D3D" w:rsidP="00745D3D">
      <w:pPr>
        <w:shd w:val="clear" w:color="auto" w:fill="FFFFFF"/>
        <w:spacing w:after="150" w:line="300" w:lineRule="atLeast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745D3D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 2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45D3D">
        <w:rPr>
          <w:rFonts w:cs="Times New Roman"/>
          <w:noProof/>
          <w:szCs w:val="28"/>
          <w:lang w:eastAsia="ru-RU"/>
        </w:rPr>
        <w:drawing>
          <wp:inline distT="0" distB="0" distL="0" distR="0" wp14:anchorId="19F02BE8" wp14:editId="2DD12CF0">
            <wp:extent cx="5705475" cy="6886575"/>
            <wp:effectExtent l="0" t="0" r="9525" b="9525"/>
            <wp:docPr id="2" name="Рисунок 2" descr="C:\Users\-xxx-\Downloads\img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xxx-\Downloads\img3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3D" w:rsidRPr="00745D3D" w:rsidRDefault="00745D3D" w:rsidP="00745D3D">
      <w:pPr>
        <w:spacing w:line="259" w:lineRule="auto"/>
        <w:jc w:val="both"/>
        <w:rPr>
          <w:rFonts w:cs="Times New Roman"/>
          <w:szCs w:val="28"/>
        </w:rPr>
      </w:pPr>
    </w:p>
    <w:p w:rsidR="004C1BB1" w:rsidRDefault="004C1BB1" w:rsidP="006C0B77">
      <w:pPr>
        <w:spacing w:after="0"/>
        <w:ind w:firstLine="709"/>
        <w:jc w:val="both"/>
      </w:pPr>
    </w:p>
    <w:sectPr w:rsidR="004C1BB1" w:rsidSect="00AB536B">
      <w:pgSz w:w="11906" w:h="16838" w:code="9"/>
      <w:pgMar w:top="1134" w:right="851" w:bottom="1134" w:left="1701" w:header="709" w:footer="709" w:gutter="0"/>
      <w:pgBorders w:offsetFrom="page">
        <w:top w:val="thinThickThinSmallGap" w:sz="24" w:space="24" w:color="70AD47" w:themeColor="accent6"/>
        <w:left w:val="thinThickThinSmallGap" w:sz="24" w:space="24" w:color="70AD47" w:themeColor="accent6"/>
        <w:bottom w:val="thinThickThinSmallGap" w:sz="24" w:space="24" w:color="70AD47" w:themeColor="accent6"/>
        <w:right w:val="thin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D8C"/>
    <w:multiLevelType w:val="hybridMultilevel"/>
    <w:tmpl w:val="51DE3AE8"/>
    <w:lvl w:ilvl="0" w:tplc="F814A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3A76"/>
    <w:multiLevelType w:val="hybridMultilevel"/>
    <w:tmpl w:val="D7E64A5E"/>
    <w:lvl w:ilvl="0" w:tplc="F814A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652"/>
    <w:multiLevelType w:val="hybridMultilevel"/>
    <w:tmpl w:val="B78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0DF"/>
    <w:multiLevelType w:val="hybridMultilevel"/>
    <w:tmpl w:val="41EC4C1C"/>
    <w:lvl w:ilvl="0" w:tplc="F814A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71221"/>
    <w:multiLevelType w:val="hybridMultilevel"/>
    <w:tmpl w:val="6E1814EC"/>
    <w:lvl w:ilvl="0" w:tplc="F814A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11C02"/>
    <w:multiLevelType w:val="hybridMultilevel"/>
    <w:tmpl w:val="B764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3F"/>
    <w:rsid w:val="00074E3F"/>
    <w:rsid w:val="000A6EC9"/>
    <w:rsid w:val="004C1BB1"/>
    <w:rsid w:val="006C0B77"/>
    <w:rsid w:val="00745D3D"/>
    <w:rsid w:val="008242FF"/>
    <w:rsid w:val="0085384A"/>
    <w:rsid w:val="00870751"/>
    <w:rsid w:val="00922C48"/>
    <w:rsid w:val="00AB536B"/>
    <w:rsid w:val="00AF6384"/>
    <w:rsid w:val="00B915B7"/>
    <w:rsid w:val="00DF66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61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61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5</cp:revision>
  <dcterms:created xsi:type="dcterms:W3CDTF">2025-09-03T13:46:00Z</dcterms:created>
  <dcterms:modified xsi:type="dcterms:W3CDTF">2025-09-10T02:17:00Z</dcterms:modified>
</cp:coreProperties>
</file>